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15" w:rsidRPr="00030523" w:rsidRDefault="00A61F15" w:rsidP="00A61F15">
      <w:pPr>
        <w:jc w:val="center"/>
        <w:rPr>
          <w:noProof/>
          <w:sz w:val="28"/>
          <w:szCs w:val="28"/>
          <w:lang w:val="uk-UA"/>
        </w:rPr>
      </w:pPr>
      <w:r w:rsidRPr="00030523">
        <w:rPr>
          <w:noProof/>
          <w:sz w:val="28"/>
          <w:szCs w:val="28"/>
          <w:lang w:val="uk-UA"/>
        </w:rPr>
        <w:t xml:space="preserve">Перелік </w:t>
      </w:r>
    </w:p>
    <w:p w:rsidR="00A61F15" w:rsidRPr="00030523" w:rsidRDefault="00A61F15" w:rsidP="00A61F15">
      <w:pPr>
        <w:jc w:val="center"/>
        <w:rPr>
          <w:noProof/>
          <w:sz w:val="28"/>
          <w:szCs w:val="28"/>
          <w:lang w:val="uk-UA"/>
        </w:rPr>
      </w:pPr>
      <w:r w:rsidRPr="00030523">
        <w:rPr>
          <w:noProof/>
          <w:sz w:val="28"/>
          <w:szCs w:val="28"/>
          <w:lang w:val="uk-UA"/>
        </w:rPr>
        <w:t>будівельних та промислових відходів IV класу небезпеки</w:t>
      </w:r>
    </w:p>
    <w:p w:rsidR="00A61F15" w:rsidRPr="00030523" w:rsidRDefault="00A61F15" w:rsidP="00A61F15">
      <w:pPr>
        <w:jc w:val="center"/>
        <w:rPr>
          <w:noProof/>
          <w:sz w:val="28"/>
          <w:szCs w:val="28"/>
          <w:lang w:val="uk-UA"/>
        </w:rPr>
      </w:pPr>
      <w:r w:rsidRPr="00030523">
        <w:rPr>
          <w:noProof/>
          <w:sz w:val="28"/>
          <w:szCs w:val="28"/>
          <w:lang w:val="uk-UA"/>
        </w:rPr>
        <w:t xml:space="preserve"> для розміщення на полігоні ТПВ</w:t>
      </w:r>
      <w:bookmarkStart w:id="0" w:name="_GoBack"/>
      <w:bookmarkEnd w:id="0"/>
    </w:p>
    <w:p w:rsidR="00030523" w:rsidRPr="009423B8" w:rsidRDefault="00030523" w:rsidP="00A61F15">
      <w:pPr>
        <w:jc w:val="center"/>
        <w:rPr>
          <w:noProof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76"/>
        <w:gridCol w:w="1744"/>
        <w:gridCol w:w="1620"/>
      </w:tblGrid>
      <w:tr w:rsidR="00A61F15" w:rsidRPr="00E23159" w:rsidTr="00521DDE">
        <w:trPr>
          <w:trHeight w:val="76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</w:p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  <w:r w:rsidRPr="00D929B1">
              <w:rPr>
                <w:b/>
                <w:noProof/>
                <w:lang w:val="uk-UA"/>
              </w:rPr>
              <w:t>Код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</w:p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  <w:r w:rsidRPr="00D929B1">
              <w:rPr>
                <w:b/>
                <w:noProof/>
                <w:lang w:val="uk-UA"/>
              </w:rPr>
              <w:t>Найменування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</w:p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  <w:r w:rsidRPr="00D929B1">
              <w:rPr>
                <w:b/>
                <w:noProof/>
                <w:lang w:val="uk-UA"/>
              </w:rPr>
              <w:t>Група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b/>
                <w:noProof/>
                <w:lang w:val="uk-UA"/>
              </w:rPr>
            </w:pPr>
            <w:r w:rsidRPr="00D929B1">
              <w:rPr>
                <w:b/>
                <w:noProof/>
                <w:lang w:val="uk-UA"/>
              </w:rPr>
              <w:t>Клас небезпеки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1F15" w:rsidRPr="00D929B1" w:rsidRDefault="00A61F15" w:rsidP="00521DDE">
            <w:pPr>
              <w:rPr>
                <w:sz w:val="20"/>
                <w:szCs w:val="20"/>
                <w:lang w:val="uk-UA"/>
              </w:rPr>
            </w:pPr>
            <w:r w:rsidRPr="00D929B1">
              <w:rPr>
                <w:sz w:val="20"/>
                <w:szCs w:val="20"/>
                <w:lang w:val="uk-UA"/>
              </w:rPr>
              <w:t>4510.2.9.09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F15" w:rsidRDefault="00A61F15" w:rsidP="00521DDE">
            <w:pPr>
              <w:rPr>
                <w:sz w:val="20"/>
                <w:szCs w:val="20"/>
                <w:lang w:val="uk-UA"/>
              </w:rPr>
            </w:pPr>
            <w:r w:rsidRPr="00D929B1">
              <w:rPr>
                <w:sz w:val="20"/>
                <w:szCs w:val="20"/>
                <w:lang w:val="uk-UA"/>
              </w:rPr>
              <w:t>Відходи будівельних робіт, знесення будівель і споруд та відходи, утворені внаслідок техногенних катастроф (аварі</w:t>
            </w:r>
            <w:r>
              <w:rPr>
                <w:sz w:val="20"/>
                <w:szCs w:val="20"/>
                <w:lang w:val="uk-UA"/>
              </w:rPr>
              <w:t>й), природних катастроф та явищ.</w:t>
            </w:r>
          </w:p>
          <w:p w:rsidR="00A61F15" w:rsidRPr="00D929B1" w:rsidRDefault="00A61F15" w:rsidP="00521D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D929B1">
              <w:rPr>
                <w:sz w:val="20"/>
                <w:szCs w:val="20"/>
                <w:lang w:val="uk-UA"/>
              </w:rPr>
              <w:t>ідходи змішані будівництва та знесення будівель і споруд</w:t>
            </w:r>
          </w:p>
        </w:tc>
        <w:tc>
          <w:tcPr>
            <w:tcW w:w="17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45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4010.2.8.01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і розподілу енергії електрич</w:t>
            </w:r>
            <w:r>
              <w:rPr>
                <w:noProof/>
                <w:sz w:val="20"/>
                <w:szCs w:val="20"/>
                <w:lang w:val="uk-UA"/>
              </w:rPr>
              <w:t>ної, газу, пари та води гарячої.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</w:t>
            </w:r>
            <w:r w:rsidRPr="00D929B1">
              <w:rPr>
                <w:noProof/>
                <w:sz w:val="20"/>
                <w:szCs w:val="20"/>
                <w:lang w:val="uk-UA"/>
              </w:rPr>
              <w:t>лак паливний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4510.1.3.10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будівельних робіт, знесення будівель і споруд та відходи, утворювані внаслідок техногенних катастроф (аварій</w:t>
            </w:r>
            <w:r>
              <w:rPr>
                <w:noProof/>
                <w:sz w:val="20"/>
                <w:szCs w:val="20"/>
                <w:lang w:val="uk-UA"/>
              </w:rPr>
              <w:t>), природних катастроф та явищ.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D929B1">
              <w:rPr>
                <w:noProof/>
                <w:sz w:val="20"/>
                <w:szCs w:val="20"/>
                <w:lang w:val="uk-UA"/>
              </w:rPr>
              <w:t>атеріали та вироби будівельні ізоляційні, у т.ч. картони, полотна, мати, плити, зіпсовані, забруднені або неідентифіковані, їх залишки, які не можуть бути викорастині за призначенням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45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2711.2.9.36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м</w:t>
            </w:r>
            <w:r>
              <w:rPr>
                <w:noProof/>
                <w:sz w:val="20"/>
                <w:szCs w:val="20"/>
                <w:lang w:val="uk-UA"/>
              </w:rPr>
              <w:t>еталів основних.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</w:t>
            </w:r>
            <w:r w:rsidRPr="00D929B1">
              <w:rPr>
                <w:noProof/>
                <w:sz w:val="20"/>
                <w:szCs w:val="20"/>
                <w:lang w:val="uk-UA"/>
              </w:rPr>
              <w:t>лаки ливарні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27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4010.2.9.01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і розподілу енергії електричн</w:t>
            </w:r>
            <w:r>
              <w:rPr>
                <w:noProof/>
                <w:sz w:val="20"/>
                <w:szCs w:val="20"/>
                <w:lang w:val="uk-UA"/>
              </w:rPr>
              <w:t>ої, газу, пари та води гарячої.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Ф</w:t>
            </w:r>
            <w:r w:rsidRPr="00D929B1">
              <w:rPr>
                <w:noProof/>
                <w:sz w:val="20"/>
                <w:szCs w:val="20"/>
                <w:lang w:val="uk-UA"/>
              </w:rPr>
              <w:t>утерування та вогнетриви відпрацьовані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2820.2.1.20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</w:t>
            </w:r>
            <w:r>
              <w:rPr>
                <w:noProof/>
                <w:sz w:val="20"/>
                <w:szCs w:val="20"/>
                <w:lang w:val="uk-UA"/>
              </w:rPr>
              <w:t>цтва виробів металевих збірних.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</w:t>
            </w:r>
            <w:r w:rsidRPr="00D929B1">
              <w:rPr>
                <w:noProof/>
                <w:sz w:val="20"/>
                <w:szCs w:val="20"/>
                <w:lang w:val="uk-UA"/>
              </w:rPr>
              <w:t>ідходи, одержані у процесах зварювання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28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2741.2.9.02</w:t>
            </w:r>
          </w:p>
        </w:tc>
        <w:tc>
          <w:tcPr>
            <w:tcW w:w="4376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</w:t>
            </w:r>
            <w:r>
              <w:rPr>
                <w:noProof/>
                <w:sz w:val="20"/>
                <w:szCs w:val="20"/>
                <w:lang w:val="uk-UA"/>
              </w:rPr>
              <w:t>ди виробництва металів основних. С</w:t>
            </w:r>
            <w:r w:rsidRPr="00D929B1">
              <w:rPr>
                <w:noProof/>
                <w:sz w:val="20"/>
                <w:szCs w:val="20"/>
                <w:lang w:val="uk-UA"/>
              </w:rPr>
              <w:t xml:space="preserve">трижні та форми ливарні, які піддавалися заливанню, що містять оргначні зв`язувальні речовини 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27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0111.1.1.01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продукції сільского господарства та мисливства</w:t>
            </w:r>
            <w:r>
              <w:rPr>
                <w:noProof/>
                <w:sz w:val="20"/>
                <w:szCs w:val="20"/>
                <w:lang w:val="uk-UA"/>
              </w:rPr>
              <w:t>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Н</w:t>
            </w:r>
            <w:r w:rsidRPr="00D929B1">
              <w:rPr>
                <w:noProof/>
                <w:sz w:val="20"/>
                <w:szCs w:val="20"/>
                <w:lang w:val="uk-UA"/>
              </w:rPr>
              <w:t>асіння злаків хлібних та культур сільскогосподарських, н.в.і.у., зіпсоване ( у т.ч. під час оброблення)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01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9030.2.9.05</w:t>
            </w:r>
          </w:p>
        </w:tc>
        <w:tc>
          <w:tcPr>
            <w:tcW w:w="4376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вторинні від надання послуг зі збирання, в</w:t>
            </w:r>
            <w:r>
              <w:rPr>
                <w:noProof/>
                <w:sz w:val="20"/>
                <w:szCs w:val="20"/>
                <w:lang w:val="uk-UA"/>
              </w:rPr>
              <w:t>идалення та оброблення відходів. Ш</w:t>
            </w:r>
            <w:r w:rsidRPr="00D929B1">
              <w:rPr>
                <w:noProof/>
                <w:sz w:val="20"/>
                <w:szCs w:val="20"/>
                <w:lang w:val="uk-UA"/>
              </w:rPr>
              <w:t>лам від очищення вод стічних комунальних (міських)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90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4010.2.9.04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і розподілу енергії електрич</w:t>
            </w:r>
            <w:r>
              <w:rPr>
                <w:noProof/>
                <w:sz w:val="20"/>
                <w:szCs w:val="20"/>
                <w:lang w:val="uk-UA"/>
              </w:rPr>
              <w:t>ної, газу, пари та води гарячої.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</w:t>
            </w:r>
            <w:r w:rsidRPr="00D929B1">
              <w:rPr>
                <w:noProof/>
                <w:sz w:val="20"/>
                <w:szCs w:val="20"/>
                <w:lang w:val="uk-UA"/>
              </w:rPr>
              <w:t>лами водні, що утворюються під час очищення котлів парових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  <w:tr w:rsidR="00A61F15" w:rsidRPr="00D929B1" w:rsidTr="00521DDE">
        <w:trPr>
          <w:trHeight w:val="638"/>
        </w:trPr>
        <w:tc>
          <w:tcPr>
            <w:tcW w:w="1800" w:type="dxa"/>
            <w:vAlign w:val="center"/>
          </w:tcPr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4010.2.3.02</w:t>
            </w:r>
          </w:p>
        </w:tc>
        <w:tc>
          <w:tcPr>
            <w:tcW w:w="4376" w:type="dxa"/>
            <w:vAlign w:val="center"/>
          </w:tcPr>
          <w:p w:rsidR="00A61F15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Відходи виробництва і розпо</w:t>
            </w:r>
            <w:r>
              <w:rPr>
                <w:noProof/>
                <w:sz w:val="20"/>
                <w:szCs w:val="20"/>
                <w:lang w:val="uk-UA"/>
              </w:rPr>
              <w:t>ділу енергії електричної, газу, п</w:t>
            </w:r>
            <w:r w:rsidRPr="00D929B1">
              <w:rPr>
                <w:noProof/>
                <w:sz w:val="20"/>
                <w:szCs w:val="20"/>
                <w:lang w:val="uk-UA"/>
              </w:rPr>
              <w:t>ари та во</w:t>
            </w:r>
            <w:r>
              <w:rPr>
                <w:noProof/>
                <w:sz w:val="20"/>
                <w:szCs w:val="20"/>
                <w:lang w:val="uk-UA"/>
              </w:rPr>
              <w:t>ди гарячої.</w:t>
            </w:r>
          </w:p>
          <w:p w:rsidR="00A61F15" w:rsidRPr="00D929B1" w:rsidRDefault="00A61F15" w:rsidP="00521DD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Ш</w:t>
            </w:r>
            <w:r w:rsidRPr="00D929B1">
              <w:rPr>
                <w:noProof/>
                <w:sz w:val="20"/>
                <w:szCs w:val="20"/>
                <w:lang w:val="uk-UA"/>
              </w:rPr>
              <w:t>лам, що утворюється від процесів знесолення води</w:t>
            </w:r>
          </w:p>
        </w:tc>
        <w:tc>
          <w:tcPr>
            <w:tcW w:w="1744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vAlign w:val="center"/>
          </w:tcPr>
          <w:p w:rsidR="00A61F15" w:rsidRPr="00D929B1" w:rsidRDefault="00A61F15" w:rsidP="00521DD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D929B1">
              <w:rPr>
                <w:noProof/>
                <w:sz w:val="20"/>
                <w:szCs w:val="20"/>
                <w:lang w:val="uk-UA"/>
              </w:rPr>
              <w:t>ІV</w:t>
            </w:r>
          </w:p>
        </w:tc>
      </w:tr>
    </w:tbl>
    <w:p w:rsidR="00A61F15" w:rsidRPr="005B0F79" w:rsidRDefault="00A61F15" w:rsidP="00A61F15">
      <w:pPr>
        <w:rPr>
          <w:lang w:val="uk-UA"/>
        </w:rPr>
      </w:pPr>
    </w:p>
    <w:p w:rsidR="004D1CE9" w:rsidRDefault="004D1CE9">
      <w:pPr>
        <w:rPr>
          <w:lang w:val="uk-UA"/>
        </w:rPr>
      </w:pPr>
    </w:p>
    <w:p w:rsidR="00950F41" w:rsidRDefault="00950F41">
      <w:pPr>
        <w:rPr>
          <w:lang w:val="uk-UA"/>
        </w:rPr>
      </w:pPr>
    </w:p>
    <w:p w:rsidR="00950F41" w:rsidRDefault="00950F41">
      <w:pPr>
        <w:rPr>
          <w:lang w:val="uk-UA"/>
        </w:rPr>
      </w:pPr>
    </w:p>
    <w:p w:rsidR="00950F41" w:rsidRPr="00B3206E" w:rsidRDefault="00950F41" w:rsidP="00950F41">
      <w:pPr>
        <w:spacing w:line="360" w:lineRule="auto"/>
        <w:jc w:val="both"/>
        <w:rPr>
          <w:lang w:val="uk-UA"/>
        </w:rPr>
      </w:pPr>
    </w:p>
    <w:p w:rsidR="00950F41" w:rsidRPr="00950F41" w:rsidRDefault="00950F41">
      <w:pPr>
        <w:rPr>
          <w:lang w:val="uk-UA"/>
        </w:rPr>
      </w:pPr>
    </w:p>
    <w:sectPr w:rsidR="00950F41" w:rsidRPr="00950F41" w:rsidSect="00030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5"/>
    <w:rsid w:val="00004E17"/>
    <w:rsid w:val="00030523"/>
    <w:rsid w:val="000B444E"/>
    <w:rsid w:val="00257294"/>
    <w:rsid w:val="002F5675"/>
    <w:rsid w:val="00330B0B"/>
    <w:rsid w:val="00382369"/>
    <w:rsid w:val="003F689F"/>
    <w:rsid w:val="004D1CE9"/>
    <w:rsid w:val="00950F41"/>
    <w:rsid w:val="00A61F15"/>
    <w:rsid w:val="00BE6EAD"/>
    <w:rsid w:val="00D32552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ED59"/>
  <w15:docId w15:val="{659D40B3-9B31-4C4F-BCA2-4BBC7C3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41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0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dogovor5</dc:creator>
  <cp:lastModifiedBy>Asus</cp:lastModifiedBy>
  <cp:revision>3</cp:revision>
  <cp:lastPrinted>2019-01-11T09:07:00Z</cp:lastPrinted>
  <dcterms:created xsi:type="dcterms:W3CDTF">2022-01-21T17:09:00Z</dcterms:created>
  <dcterms:modified xsi:type="dcterms:W3CDTF">2022-01-21T17:10:00Z</dcterms:modified>
</cp:coreProperties>
</file>